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81" w:rsidRPr="00D81023" w:rsidRDefault="00A13581" w:rsidP="0083615F">
      <w:pPr>
        <w:ind w:firstLine="720"/>
        <w:jc w:val="both"/>
      </w:pPr>
    </w:p>
    <w:p w:rsidR="00A13581" w:rsidRPr="003C57E7" w:rsidRDefault="00A13581" w:rsidP="0083615F">
      <w:pPr>
        <w:ind w:firstLine="720"/>
        <w:jc w:val="both"/>
      </w:pPr>
    </w:p>
    <w:p w:rsidR="00A13581" w:rsidRDefault="00A13581" w:rsidP="0083615F">
      <w:pPr>
        <w:ind w:firstLine="720"/>
        <w:jc w:val="both"/>
      </w:pPr>
    </w:p>
    <w:p w:rsidR="00A13581" w:rsidRDefault="00A13581" w:rsidP="0083615F">
      <w:pPr>
        <w:ind w:firstLine="720"/>
        <w:jc w:val="both"/>
      </w:pPr>
    </w:p>
    <w:p w:rsidR="00A13581" w:rsidRPr="00942651" w:rsidRDefault="00A13581" w:rsidP="0083615F">
      <w:pPr>
        <w:ind w:firstLine="720"/>
        <w:jc w:val="both"/>
      </w:pPr>
      <w:r w:rsidRPr="00942651">
        <w:t>На основу члана 60. Закона о пољопривредном земљишту („Службени гласник Републике Србије”, брoj 62/2006</w:t>
      </w:r>
      <w:r>
        <w:t>, 65/2008 – др закон и 41/2009,</w:t>
      </w:r>
      <w:r w:rsidRPr="00942651">
        <w:t xml:space="preserve"> 112/2015</w:t>
      </w:r>
      <w:r>
        <w:t xml:space="preserve"> и 80/2017</w:t>
      </w:r>
      <w:r w:rsidRPr="00942651">
        <w:t>), чл. 32. Закона о локалној самоуправи (</w:t>
      </w:r>
      <w:r>
        <w:t>“Сл.гласник РС”, број 129/2007,</w:t>
      </w:r>
      <w:r w:rsidRPr="00942651">
        <w:t xml:space="preserve"> 83/2014 – др.закон</w:t>
      </w:r>
      <w:r>
        <w:t>, 101/2016 и 47/2018</w:t>
      </w:r>
      <w:r w:rsidRPr="00942651">
        <w:t>) и члана 32. Статута града Врања („Службени гласник града Врања“, број 18/1</w:t>
      </w:r>
      <w:r>
        <w:t>18)</w:t>
      </w:r>
      <w:r w:rsidRPr="00942651">
        <w:t xml:space="preserve">, Скупштина града Врања, на седници одржаној </w:t>
      </w:r>
      <w:r>
        <w:t>26.12.2018</w:t>
      </w:r>
      <w:r w:rsidRPr="00942651">
        <w:t>. године, донела је</w:t>
      </w:r>
    </w:p>
    <w:p w:rsidR="00A13581" w:rsidRPr="00942651" w:rsidRDefault="00A13581" w:rsidP="0083615F">
      <w:pPr>
        <w:jc w:val="both"/>
      </w:pPr>
    </w:p>
    <w:p w:rsidR="00A13581" w:rsidRPr="00942651" w:rsidRDefault="00A13581" w:rsidP="0083615F"/>
    <w:p w:rsidR="00A13581" w:rsidRPr="00942651" w:rsidRDefault="00A13581" w:rsidP="0083615F">
      <w:pPr>
        <w:jc w:val="center"/>
        <w:rPr>
          <w:b/>
        </w:rPr>
      </w:pPr>
      <w:r w:rsidRPr="00942651">
        <w:rPr>
          <w:b/>
        </w:rPr>
        <w:t>Р Е Ш Е Њ Е</w:t>
      </w:r>
    </w:p>
    <w:p w:rsidR="00A13581" w:rsidRPr="00942651" w:rsidRDefault="00A13581" w:rsidP="0083615F">
      <w:pPr>
        <w:jc w:val="center"/>
        <w:rPr>
          <w:b/>
        </w:rPr>
      </w:pPr>
      <w:r w:rsidRPr="00942651">
        <w:rPr>
          <w:b/>
        </w:rPr>
        <w:t>О ОБРАЗОВАЊУ СТРУЧНЕ КОМИСИЈЕ ЗА ИЗРАДУ ГОДИШЊЕГ ПРОГРАМА ЗАШТИТЕ, УРЕЂЕЊА И КОРИШЋЕЊА ПОЉОПРИВРЕДНОГ ЗЕМЉИШТА</w:t>
      </w:r>
    </w:p>
    <w:p w:rsidR="00A13581" w:rsidRDefault="00A13581" w:rsidP="0083615F">
      <w:pPr>
        <w:rPr>
          <w:b/>
        </w:rPr>
      </w:pPr>
    </w:p>
    <w:p w:rsidR="00A13581" w:rsidRPr="00942651" w:rsidRDefault="00A13581" w:rsidP="0083615F">
      <w:pPr>
        <w:rPr>
          <w:b/>
        </w:rPr>
      </w:pPr>
    </w:p>
    <w:p w:rsidR="00A13581" w:rsidRPr="00942651" w:rsidRDefault="00A13581" w:rsidP="0083615F">
      <w:pPr>
        <w:jc w:val="center"/>
      </w:pPr>
      <w:r w:rsidRPr="00942651">
        <w:t>Члан 1.</w:t>
      </w:r>
    </w:p>
    <w:p w:rsidR="00A13581" w:rsidRPr="00942651" w:rsidRDefault="00A13581" w:rsidP="0083615F">
      <w:pPr>
        <w:ind w:firstLine="720"/>
        <w:jc w:val="both"/>
      </w:pPr>
      <w:r w:rsidRPr="00942651">
        <w:t>Образује се стручна Комисија за израду Годишњих програма заштите,</w:t>
      </w:r>
      <w:r>
        <w:t xml:space="preserve"> </w:t>
      </w:r>
      <w:r w:rsidRPr="00942651">
        <w:t>уређења и коришћења пољопривредног земљишта града Врања (у даљем тексту: Комисија).</w:t>
      </w:r>
    </w:p>
    <w:p w:rsidR="00A13581" w:rsidRPr="00942651" w:rsidRDefault="00A13581" w:rsidP="0083615F"/>
    <w:p w:rsidR="00A13581" w:rsidRPr="00942651" w:rsidRDefault="00A13581" w:rsidP="0083615F">
      <w:pPr>
        <w:jc w:val="center"/>
      </w:pPr>
      <w:r w:rsidRPr="00942651">
        <w:t>Члан 2.</w:t>
      </w:r>
    </w:p>
    <w:p w:rsidR="00A13581" w:rsidRPr="00942651" w:rsidRDefault="00A13581" w:rsidP="0083615F">
      <w:pPr>
        <w:ind w:firstLine="720"/>
        <w:jc w:val="both"/>
      </w:pPr>
      <w:r w:rsidRPr="00942651">
        <w:t>Комисију чини предс</w:t>
      </w:r>
      <w:r>
        <w:t>едник, заменик председника и пет</w:t>
      </w:r>
      <w:r w:rsidRPr="00942651">
        <w:t xml:space="preserve"> чланова, и </w:t>
      </w:r>
      <w:r>
        <w:t>то:</w:t>
      </w:r>
    </w:p>
    <w:p w:rsidR="00A13581" w:rsidRPr="00942651" w:rsidRDefault="00A13581" w:rsidP="0083615F">
      <w:pPr>
        <w:jc w:val="both"/>
        <w:rPr>
          <w:i/>
        </w:rPr>
      </w:pPr>
      <w:r>
        <w:rPr>
          <w:i/>
        </w:rPr>
        <w:tab/>
      </w:r>
      <w:r w:rsidRPr="00942651">
        <w:rPr>
          <w:i/>
        </w:rPr>
        <w:t xml:space="preserve"> </w:t>
      </w:r>
      <w:r w:rsidRPr="00EB5D6A">
        <w:rPr>
          <w:b/>
          <w:i/>
        </w:rPr>
        <w:t>председник Комисије</w:t>
      </w:r>
      <w:r w:rsidRPr="00942651">
        <w:rPr>
          <w:i/>
        </w:rPr>
        <w:t>:</w:t>
      </w:r>
    </w:p>
    <w:p w:rsidR="00A13581" w:rsidRPr="005044F1" w:rsidRDefault="00A13581" w:rsidP="0083615F">
      <w:pPr>
        <w:jc w:val="both"/>
      </w:pPr>
      <w:r>
        <w:tab/>
        <w:t>-</w:t>
      </w:r>
      <w:r>
        <w:rPr>
          <w:b/>
        </w:rPr>
        <w:t>Небојша Младеновић,</w:t>
      </w:r>
      <w:r w:rsidRPr="00942651">
        <w:t xml:space="preserve">  члан </w:t>
      </w:r>
      <w:r>
        <w:t>Градског већа за ресор -</w:t>
      </w:r>
      <w:r w:rsidRPr="005044F1">
        <w:t xml:space="preserve"> </w:t>
      </w:r>
      <w:r>
        <w:t>пољопривреда, агроекономија и развој села,</w:t>
      </w:r>
    </w:p>
    <w:p w:rsidR="00A13581" w:rsidRPr="00942651" w:rsidRDefault="00A13581" w:rsidP="0083615F">
      <w:pPr>
        <w:jc w:val="both"/>
      </w:pPr>
      <w:r>
        <w:rPr>
          <w:i/>
        </w:rPr>
        <w:tab/>
      </w:r>
      <w:r w:rsidRPr="00942651">
        <w:rPr>
          <w:i/>
        </w:rPr>
        <w:t xml:space="preserve"> </w:t>
      </w:r>
      <w:r w:rsidRPr="00EB5D6A">
        <w:rPr>
          <w:b/>
          <w:i/>
        </w:rPr>
        <w:t>заменик председника Комисије</w:t>
      </w:r>
      <w:r w:rsidRPr="00942651">
        <w:t>:</w:t>
      </w:r>
    </w:p>
    <w:p w:rsidR="00A13581" w:rsidRPr="00942651" w:rsidRDefault="00A13581" w:rsidP="0083615F">
      <w:pPr>
        <w:jc w:val="both"/>
      </w:pPr>
      <w:r w:rsidRPr="00942651">
        <w:t xml:space="preserve"> </w:t>
      </w:r>
      <w:r>
        <w:tab/>
        <w:t>-</w:t>
      </w:r>
      <w:r w:rsidRPr="00942651">
        <w:t xml:space="preserve"> </w:t>
      </w:r>
      <w:r>
        <w:rPr>
          <w:b/>
        </w:rPr>
        <w:t>Небој</w:t>
      </w:r>
      <w:r>
        <w:rPr>
          <w:b/>
          <w:lang w:val="sr-Cyrl-CS"/>
        </w:rPr>
        <w:t>ш</w:t>
      </w:r>
      <w:r>
        <w:rPr>
          <w:b/>
        </w:rPr>
        <w:t>а Поповић</w:t>
      </w:r>
      <w:r w:rsidRPr="00942651">
        <w:t>,</w:t>
      </w:r>
      <w:r>
        <w:t xml:space="preserve"> дипл.инг.пољопривреде, радник Г</w:t>
      </w:r>
      <w:r w:rsidRPr="00942651">
        <w:t xml:space="preserve">радске управе; </w:t>
      </w:r>
    </w:p>
    <w:p w:rsidR="00A13581" w:rsidRDefault="00A13581" w:rsidP="0083615F">
      <w:pPr>
        <w:jc w:val="both"/>
        <w:rPr>
          <w:i/>
        </w:rPr>
      </w:pPr>
      <w:r>
        <w:rPr>
          <w:i/>
        </w:rPr>
        <w:tab/>
      </w:r>
      <w:r w:rsidRPr="00EB5D6A">
        <w:rPr>
          <w:b/>
          <w:i/>
        </w:rPr>
        <w:t>чланови Комисије</w:t>
      </w:r>
      <w:r w:rsidRPr="00942651">
        <w:rPr>
          <w:i/>
        </w:rPr>
        <w:t>:</w:t>
      </w:r>
    </w:p>
    <w:p w:rsidR="00A13581" w:rsidRPr="00183F5C" w:rsidRDefault="00A13581" w:rsidP="0083615F">
      <w:pPr>
        <w:jc w:val="both"/>
        <w:rPr>
          <w:b/>
        </w:rPr>
      </w:pPr>
      <w:r>
        <w:rPr>
          <w:i/>
        </w:rPr>
        <w:tab/>
      </w:r>
      <w:r w:rsidRPr="00183F5C">
        <w:t>1.</w:t>
      </w:r>
      <w:r w:rsidRPr="00183F5C">
        <w:rPr>
          <w:b/>
        </w:rPr>
        <w:t xml:space="preserve"> Јелена Пејковић, </w:t>
      </w:r>
      <w:r w:rsidRPr="00183F5C">
        <w:t>секретар Градског већа</w:t>
      </w:r>
      <w:r>
        <w:t>,</w:t>
      </w:r>
    </w:p>
    <w:p w:rsidR="00A13581" w:rsidRDefault="00A13581" w:rsidP="0083615F">
      <w:pPr>
        <w:jc w:val="both"/>
      </w:pPr>
      <w:r>
        <w:tab/>
        <w:t>2</w:t>
      </w:r>
      <w:r w:rsidRPr="00942651">
        <w:t>.</w:t>
      </w:r>
      <w:r>
        <w:t xml:space="preserve">  </w:t>
      </w:r>
      <w:r>
        <w:rPr>
          <w:b/>
        </w:rPr>
        <w:t>Бојана Величков</w:t>
      </w:r>
      <w:r w:rsidRPr="00942651">
        <w:t xml:space="preserve">, дипл.инг.пољопривреде, радник </w:t>
      </w:r>
      <w:r>
        <w:t>Г</w:t>
      </w:r>
      <w:r w:rsidRPr="00942651">
        <w:t>радске управе;</w:t>
      </w:r>
    </w:p>
    <w:p w:rsidR="00A13581" w:rsidRPr="00EB5D6A" w:rsidRDefault="00A13581" w:rsidP="0083615F">
      <w:pPr>
        <w:jc w:val="both"/>
        <w:rPr>
          <w:b/>
        </w:rPr>
      </w:pPr>
      <w:r>
        <w:tab/>
        <w:t xml:space="preserve">3. </w:t>
      </w:r>
      <w:r>
        <w:rPr>
          <w:b/>
        </w:rPr>
        <w:t xml:space="preserve">Александар Ђорђевић, </w:t>
      </w:r>
      <w:r w:rsidRPr="00942651">
        <w:t xml:space="preserve">дипл.инг.пољопривреде, радник </w:t>
      </w:r>
      <w:r>
        <w:t>Г</w:t>
      </w:r>
      <w:r w:rsidRPr="00942651">
        <w:t>радске управе</w:t>
      </w:r>
      <w:r>
        <w:t>;</w:t>
      </w:r>
    </w:p>
    <w:p w:rsidR="00A13581" w:rsidRPr="00942651" w:rsidRDefault="00A13581" w:rsidP="0083615F">
      <w:pPr>
        <w:jc w:val="both"/>
      </w:pPr>
      <w:r>
        <w:tab/>
        <w:t>4</w:t>
      </w:r>
      <w:r w:rsidRPr="00942651">
        <w:t xml:space="preserve">.  </w:t>
      </w:r>
      <w:r w:rsidRPr="00EB5D6A">
        <w:rPr>
          <w:b/>
        </w:rPr>
        <w:t>Лепомир Савић</w:t>
      </w:r>
      <w:r w:rsidRPr="00942651">
        <w:t>, дипл.инг.електр., радник градске управе;</w:t>
      </w:r>
    </w:p>
    <w:p w:rsidR="00A13581" w:rsidRPr="00942651" w:rsidRDefault="00A13581" w:rsidP="0083615F">
      <w:pPr>
        <w:jc w:val="both"/>
      </w:pPr>
      <w:r>
        <w:tab/>
        <w:t>5</w:t>
      </w:r>
      <w:r w:rsidRPr="00942651">
        <w:t xml:space="preserve">.  </w:t>
      </w:r>
      <w:r w:rsidRPr="00EB5D6A">
        <w:rPr>
          <w:b/>
        </w:rPr>
        <w:t>Мирослав Стаменковић</w:t>
      </w:r>
      <w:r w:rsidRPr="00942651">
        <w:t xml:space="preserve">, геометар, радник градске управе; </w:t>
      </w:r>
    </w:p>
    <w:p w:rsidR="00A13581" w:rsidRPr="00942651" w:rsidRDefault="00A13581" w:rsidP="0083615F">
      <w:pPr>
        <w:jc w:val="both"/>
      </w:pPr>
      <w:r>
        <w:tab/>
      </w:r>
    </w:p>
    <w:p w:rsidR="00A13581" w:rsidRPr="00942651" w:rsidRDefault="00A13581" w:rsidP="0083615F"/>
    <w:p w:rsidR="00A13581" w:rsidRPr="00942651" w:rsidRDefault="00A13581" w:rsidP="0083615F">
      <w:pPr>
        <w:jc w:val="center"/>
      </w:pPr>
      <w:r w:rsidRPr="00942651">
        <w:t>Члан 3.</w:t>
      </w:r>
    </w:p>
    <w:p w:rsidR="00A13581" w:rsidRPr="00942651" w:rsidRDefault="00A13581" w:rsidP="0083615F">
      <w:pPr>
        <w:ind w:firstLine="720"/>
        <w:jc w:val="both"/>
      </w:pPr>
      <w:r w:rsidRPr="00942651">
        <w:t>Задатак Комисије је да израђује предлоге Годишњих програма заштите, уређења и коришћења</w:t>
      </w:r>
      <w:r>
        <w:t xml:space="preserve"> пољопривредног земљишта за 2019</w:t>
      </w:r>
      <w:r w:rsidRPr="00942651">
        <w:t>. годину, као и за наредне године док истој траје мандат, а којима ће се утврђивати врста и обим радова које треба извршавати, динамике извођења радова и улагања средстава, посебно подаци који се односе на пољопривредно земљиште у државној својини</w:t>
      </w:r>
      <w:r w:rsidRPr="005044F1">
        <w:t xml:space="preserve"> </w:t>
      </w:r>
      <w:r w:rsidRPr="00942651">
        <w:t>утврђени чланом 60. Закона о пољопривредном земљишту.</w:t>
      </w:r>
    </w:p>
    <w:p w:rsidR="00A13581" w:rsidRDefault="00A13581" w:rsidP="0083615F"/>
    <w:p w:rsidR="00A13581" w:rsidRDefault="00A13581" w:rsidP="0083615F"/>
    <w:p w:rsidR="00A13581" w:rsidRDefault="00A13581" w:rsidP="0083615F"/>
    <w:p w:rsidR="00A13581" w:rsidRPr="00942651" w:rsidRDefault="00A13581" w:rsidP="0083615F"/>
    <w:p w:rsidR="00A13581" w:rsidRPr="00942651" w:rsidRDefault="00A13581" w:rsidP="0083615F">
      <w:pPr>
        <w:jc w:val="center"/>
      </w:pPr>
      <w:r w:rsidRPr="00942651">
        <w:t>Члан 4.</w:t>
      </w:r>
    </w:p>
    <w:p w:rsidR="00A13581" w:rsidRPr="00942651" w:rsidRDefault="00A13581" w:rsidP="0083615F">
      <w:pPr>
        <w:jc w:val="both"/>
      </w:pPr>
      <w:r w:rsidRPr="00942651">
        <w:t xml:space="preserve"> </w:t>
      </w:r>
      <w:r w:rsidRPr="00942651">
        <w:tab/>
        <w:t>Мандат Комисије траје четири године и иста је дужна да предлоге годишњих програма из члана 3. овог Решења изради благовремено, за исте прибави сагласност надлежног Министарства, те их доставља Скупштини града Врања на разматрање.</w:t>
      </w:r>
    </w:p>
    <w:p w:rsidR="00A13581" w:rsidRPr="00942651" w:rsidRDefault="00A13581" w:rsidP="0083615F"/>
    <w:p w:rsidR="00A13581" w:rsidRPr="00942651" w:rsidRDefault="00A13581" w:rsidP="0083615F">
      <w:pPr>
        <w:jc w:val="center"/>
      </w:pPr>
      <w:r w:rsidRPr="00942651">
        <w:t>Члан 5.</w:t>
      </w:r>
    </w:p>
    <w:p w:rsidR="00A13581" w:rsidRPr="00942651" w:rsidRDefault="00A13581" w:rsidP="0083615F">
      <w:pPr>
        <w:ind w:firstLine="720"/>
        <w:jc w:val="both"/>
      </w:pPr>
      <w:r w:rsidRPr="00942651">
        <w:t xml:space="preserve">Административно техничке послове за потребе Комисије обављаће Одељење за </w:t>
      </w:r>
      <w:r>
        <w:rPr>
          <w:lang w:val="sr-Cyrl-CS"/>
        </w:rPr>
        <w:t xml:space="preserve">привреду  и </w:t>
      </w:r>
      <w:r w:rsidRPr="00942651">
        <w:rPr>
          <w:lang w:val="sr-Cyrl-CS"/>
        </w:rPr>
        <w:t>економски развој</w:t>
      </w:r>
      <w:r w:rsidRPr="00942651">
        <w:t>.</w:t>
      </w:r>
    </w:p>
    <w:p w:rsidR="00A13581" w:rsidRPr="00942651" w:rsidRDefault="00A13581" w:rsidP="0083615F"/>
    <w:p w:rsidR="00A13581" w:rsidRPr="00942651" w:rsidRDefault="00A13581" w:rsidP="0083615F">
      <w:pPr>
        <w:jc w:val="center"/>
      </w:pPr>
      <w:r w:rsidRPr="00942651">
        <w:t>Члан 6.</w:t>
      </w:r>
    </w:p>
    <w:p w:rsidR="00A13581" w:rsidRDefault="00A13581" w:rsidP="0083615F">
      <w:pPr>
        <w:ind w:firstLine="720"/>
        <w:jc w:val="both"/>
      </w:pPr>
      <w:r w:rsidRPr="00942651">
        <w:t>Решење ступа на снагу даном доношења и објавиће се у „Службеном гласнику града Врања“.</w:t>
      </w:r>
    </w:p>
    <w:p w:rsidR="00A13581" w:rsidRDefault="00A13581" w:rsidP="0083615F">
      <w:pPr>
        <w:ind w:firstLine="720"/>
        <w:jc w:val="both"/>
      </w:pPr>
    </w:p>
    <w:p w:rsidR="00A13581" w:rsidRPr="005044F1" w:rsidRDefault="00A13581" w:rsidP="0083615F">
      <w:pPr>
        <w:ind w:firstLine="720"/>
        <w:jc w:val="both"/>
      </w:pPr>
    </w:p>
    <w:p w:rsidR="00A13581" w:rsidRPr="005044F1" w:rsidRDefault="00A13581" w:rsidP="0083615F">
      <w:pPr>
        <w:jc w:val="center"/>
        <w:rPr>
          <w:b/>
        </w:rPr>
      </w:pPr>
      <w:r w:rsidRPr="005044F1">
        <w:rPr>
          <w:b/>
          <w:lang w:val="sr-Cyrl-CS"/>
        </w:rPr>
        <w:t>СКУПШТИНА ГРАДА ВРАЊА</w:t>
      </w:r>
      <w:r w:rsidRPr="005044F1">
        <w:rPr>
          <w:b/>
          <w:lang w:val="en-US"/>
        </w:rPr>
        <w:t>,</w:t>
      </w:r>
    </w:p>
    <w:p w:rsidR="00A13581" w:rsidRDefault="00A13581" w:rsidP="0083615F">
      <w:pPr>
        <w:jc w:val="center"/>
        <w:rPr>
          <w:b/>
        </w:rPr>
      </w:pPr>
      <w:r w:rsidRPr="005044F1">
        <w:rPr>
          <w:b/>
        </w:rPr>
        <w:t xml:space="preserve"> </w:t>
      </w:r>
      <w:r>
        <w:rPr>
          <w:b/>
        </w:rPr>
        <w:t>26.12.</w:t>
      </w:r>
      <w:r>
        <w:rPr>
          <w:b/>
          <w:lang w:val="sr-Cyrl-CS"/>
        </w:rPr>
        <w:t>2018. године, број:02-251/2018-10</w:t>
      </w:r>
    </w:p>
    <w:p w:rsidR="00A13581" w:rsidRDefault="00A13581" w:rsidP="0083615F">
      <w:pPr>
        <w:jc w:val="center"/>
      </w:pPr>
    </w:p>
    <w:p w:rsidR="00A13581" w:rsidRDefault="00A13581" w:rsidP="0083615F">
      <w:pPr>
        <w:jc w:val="center"/>
      </w:pPr>
    </w:p>
    <w:p w:rsidR="00A13581" w:rsidRPr="00D81023" w:rsidRDefault="00A13581" w:rsidP="0083615F">
      <w:pPr>
        <w:jc w:val="center"/>
        <w:rPr>
          <w:b/>
          <w:color w:val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44F1">
        <w:rPr>
          <w:b/>
          <w:color w:val="000000"/>
          <w:lang w:val="sr-Cyrl-CS"/>
        </w:rPr>
        <w:t>ПРЕДСЕДНИК</w:t>
      </w:r>
      <w:r>
        <w:rPr>
          <w:b/>
          <w:color w:val="000000"/>
          <w:lang w:val="sr-Cyrl-CS"/>
        </w:rPr>
        <w:t xml:space="preserve"> СКУПШТИНЕ</w:t>
      </w:r>
    </w:p>
    <w:p w:rsidR="00A13581" w:rsidRDefault="00A13581" w:rsidP="0083615F">
      <w:pPr>
        <w:jc w:val="both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  <w:t xml:space="preserve">  Дејан Тричковић, спец.двм,с.р.</w:t>
      </w:r>
    </w:p>
    <w:p w:rsidR="00A13581" w:rsidRDefault="00A13581" w:rsidP="0083615F">
      <w:pPr>
        <w:jc w:val="both"/>
        <w:rPr>
          <w:b/>
          <w:color w:val="000000"/>
          <w:lang w:val="sr-Cyrl-CS"/>
        </w:rPr>
      </w:pPr>
    </w:p>
    <w:p w:rsidR="00A13581" w:rsidRDefault="00A13581" w:rsidP="00714710">
      <w:pPr>
        <w:jc w:val="both"/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            СЕКРЕТАР СКУПШТИНЕ</w:t>
      </w:r>
    </w:p>
    <w:p w:rsidR="00A13581" w:rsidRDefault="00A13581" w:rsidP="00714710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Марко Тричковић</w:t>
      </w:r>
    </w:p>
    <w:p w:rsidR="00A13581" w:rsidRDefault="00A13581" w:rsidP="00714710">
      <w:pPr>
        <w:rPr>
          <w:b/>
          <w:color w:val="000000"/>
          <w:lang w:val="ru-RU"/>
        </w:rPr>
      </w:pPr>
    </w:p>
    <w:p w:rsidR="00A13581" w:rsidRPr="00714710" w:rsidRDefault="00A13581" w:rsidP="0083615F">
      <w:pPr>
        <w:jc w:val="both"/>
        <w:rPr>
          <w:b/>
          <w:lang w:val="en-US"/>
        </w:rPr>
      </w:pPr>
    </w:p>
    <w:p w:rsidR="00A13581" w:rsidRDefault="00A13581" w:rsidP="0083615F">
      <w:pPr>
        <w:jc w:val="both"/>
        <w:rPr>
          <w:b/>
          <w:color w:val="000000"/>
          <w:lang w:val="en-US"/>
        </w:rPr>
      </w:pPr>
    </w:p>
    <w:p w:rsidR="00A13581" w:rsidRDefault="00A13581" w:rsidP="0083615F">
      <w:pPr>
        <w:jc w:val="both"/>
        <w:rPr>
          <w:b/>
          <w:color w:val="000000"/>
          <w:lang w:val="en-US"/>
        </w:rPr>
      </w:pPr>
    </w:p>
    <w:p w:rsidR="00A13581" w:rsidRDefault="00A13581" w:rsidP="0083615F">
      <w:pPr>
        <w:jc w:val="both"/>
        <w:rPr>
          <w:b/>
          <w:color w:val="000000"/>
          <w:lang w:val="en-US"/>
        </w:rPr>
      </w:pPr>
    </w:p>
    <w:p w:rsidR="00A13581" w:rsidRDefault="00A13581" w:rsidP="0083615F">
      <w:pPr>
        <w:jc w:val="both"/>
        <w:rPr>
          <w:b/>
          <w:color w:val="000000"/>
          <w:lang w:val="en-US"/>
        </w:rPr>
      </w:pPr>
    </w:p>
    <w:p w:rsidR="00A13581" w:rsidRDefault="00A13581" w:rsidP="0083615F">
      <w:pPr>
        <w:jc w:val="both"/>
        <w:rPr>
          <w:b/>
          <w:color w:val="000000"/>
          <w:lang w:val="en-US"/>
        </w:rPr>
      </w:pPr>
    </w:p>
    <w:p w:rsidR="00A13581" w:rsidRDefault="00A13581" w:rsidP="0083615F">
      <w:pPr>
        <w:jc w:val="both"/>
        <w:rPr>
          <w:b/>
          <w:color w:val="000000"/>
          <w:lang w:val="en-US"/>
        </w:rPr>
      </w:pPr>
    </w:p>
    <w:p w:rsidR="00A13581" w:rsidRDefault="00A13581" w:rsidP="0083615F">
      <w:pPr>
        <w:jc w:val="both"/>
        <w:rPr>
          <w:b/>
          <w:color w:val="000000"/>
          <w:lang w:val="en-US"/>
        </w:rPr>
      </w:pPr>
    </w:p>
    <w:p w:rsidR="00A13581" w:rsidRDefault="00A13581" w:rsidP="0083615F">
      <w:pPr>
        <w:jc w:val="both"/>
        <w:rPr>
          <w:b/>
          <w:color w:val="000000"/>
          <w:lang w:val="en-US"/>
        </w:rPr>
      </w:pPr>
    </w:p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 w:rsidP="0083615F"/>
    <w:p w:rsidR="00A13581" w:rsidRDefault="00A13581"/>
    <w:sectPr w:rsidR="00A13581" w:rsidSect="00422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15F"/>
    <w:rsid w:val="00183F5C"/>
    <w:rsid w:val="00240C24"/>
    <w:rsid w:val="00355EDD"/>
    <w:rsid w:val="00392C45"/>
    <w:rsid w:val="003C57E7"/>
    <w:rsid w:val="00422968"/>
    <w:rsid w:val="005044F1"/>
    <w:rsid w:val="00714710"/>
    <w:rsid w:val="00823A60"/>
    <w:rsid w:val="0083615F"/>
    <w:rsid w:val="008D1645"/>
    <w:rsid w:val="00942651"/>
    <w:rsid w:val="00A13581"/>
    <w:rsid w:val="00A85D24"/>
    <w:rsid w:val="00B0075A"/>
    <w:rsid w:val="00B77D99"/>
    <w:rsid w:val="00D81023"/>
    <w:rsid w:val="00E573FC"/>
    <w:rsid w:val="00EB5D6A"/>
    <w:rsid w:val="00FB7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15F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615F"/>
    <w:pPr>
      <w:keepNext/>
      <w:spacing w:before="240" w:after="60"/>
      <w:outlineLvl w:val="0"/>
    </w:pPr>
    <w:rPr>
      <w:rFonts w:cs="Arial"/>
      <w:b/>
      <w:bCs/>
      <w:color w:val="C00000"/>
      <w:kern w:val="32"/>
      <w:sz w:val="26"/>
      <w:szCs w:val="3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3615F"/>
    <w:rPr>
      <w:rFonts w:ascii="Times New Roman" w:hAnsi="Times New Roman" w:cs="Arial"/>
      <w:b/>
      <w:bCs/>
      <w:color w:val="C00000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</Pages>
  <Words>385</Words>
  <Characters>2201</Characters>
  <Application>Microsoft Office Outlook</Application>
  <DocSecurity>0</DocSecurity>
  <Lines>0</Lines>
  <Paragraphs>0</Paragraphs>
  <ScaleCrop>false</ScaleCrop>
  <Company>GU VRANJE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rdjokovic</dc:creator>
  <cp:keywords/>
  <dc:description/>
  <cp:lastModifiedBy>sdjokovic</cp:lastModifiedBy>
  <cp:revision>6</cp:revision>
  <cp:lastPrinted>2019-01-03T08:45:00Z</cp:lastPrinted>
  <dcterms:created xsi:type="dcterms:W3CDTF">2018-12-19T12:37:00Z</dcterms:created>
  <dcterms:modified xsi:type="dcterms:W3CDTF">2019-01-22T09:05:00Z</dcterms:modified>
</cp:coreProperties>
</file>